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8BBDE" w14:textId="77777777" w:rsidR="00E712D6" w:rsidRDefault="00E712D6" w:rsidP="00E712D6">
      <w:pPr>
        <w:jc w:val="center"/>
      </w:pPr>
      <w:r>
        <w:t xml:space="preserve">CRS Activity 510 </w:t>
      </w:r>
    </w:p>
    <w:p w14:paraId="45ED4AE4" w14:textId="225BE1F5" w:rsidR="00E712D6" w:rsidRDefault="00E712D6" w:rsidP="00E712D6">
      <w:r>
        <w:t xml:space="preserve">Annual Progress Report on Implementation of Credited Plan </w:t>
      </w:r>
    </w:p>
    <w:p w14:paraId="01851A8C" w14:textId="5EFC4C83" w:rsidR="00E712D6" w:rsidRDefault="00E712D6" w:rsidP="00E712D6">
      <w:r>
        <w:t xml:space="preserve">Date this Annual Progress Report was prepared: </w:t>
      </w:r>
      <w:r w:rsidR="00567406">
        <w:t>1/21/21</w:t>
      </w:r>
    </w:p>
    <w:p w14:paraId="51FFD35D" w14:textId="77777777" w:rsidR="00E712D6" w:rsidRDefault="00E712D6" w:rsidP="00E712D6">
      <w:r>
        <w:t xml:space="preserve">(not the credited Hazard Mitigation Plan or Repetitive Loss Area Analysis) </w:t>
      </w:r>
    </w:p>
    <w:p w14:paraId="4F4383C5" w14:textId="62BA91B8" w:rsidR="00E712D6" w:rsidRDefault="00E712D6" w:rsidP="00E712D6">
      <w:r>
        <w:t xml:space="preserve">Name of Community:   </w:t>
      </w:r>
      <w:r w:rsidR="00567406">
        <w:t>Village of Mazomanie</w:t>
      </w:r>
    </w:p>
    <w:p w14:paraId="15A41653" w14:textId="58A57592" w:rsidR="00E712D6" w:rsidRDefault="00E712D6" w:rsidP="00E712D6">
      <w:r>
        <w:t xml:space="preserve">Name of Hazard Mitigation Plan:   </w:t>
      </w:r>
      <w:r w:rsidR="00567406">
        <w:t>Dane County Natural Hazard Mitigation Plan</w:t>
      </w:r>
    </w:p>
    <w:p w14:paraId="52F931D0" w14:textId="07CEDC84" w:rsidR="00E712D6" w:rsidRDefault="00E712D6" w:rsidP="00E712D6">
      <w:r>
        <w:t xml:space="preserve">Date of Adoption of Plan:  </w:t>
      </w:r>
      <w:r w:rsidR="00567406">
        <w:t>10/10/17</w:t>
      </w:r>
    </w:p>
    <w:p w14:paraId="30CC29AB" w14:textId="21BF7677" w:rsidR="00E712D6" w:rsidRDefault="00E712D6" w:rsidP="00E712D6">
      <w:r>
        <w:t xml:space="preserve">5 Year CRS Expiration Date:   </w:t>
      </w:r>
      <w:r w:rsidR="00567406">
        <w:t>2022</w:t>
      </w:r>
    </w:p>
    <w:p w14:paraId="2367578B" w14:textId="77777777" w:rsidR="00E712D6" w:rsidRDefault="00E712D6" w:rsidP="00E712D6">
      <w:pPr>
        <w:jc w:val="center"/>
      </w:pPr>
      <w:r>
        <w:t xml:space="preserve"> </w:t>
      </w:r>
    </w:p>
    <w:p w14:paraId="4E9641D7" w14:textId="1C5896FA" w:rsidR="00E712D6" w:rsidRDefault="00E712D6" w:rsidP="00E712D6">
      <w:r>
        <w:t xml:space="preserve">1.How can a copy of the credited Hazard Mitigation Plan (Floodplain Management Plan) or Repetitive Loss Area Analysis be obtained: </w:t>
      </w:r>
      <w:r w:rsidR="00567406">
        <w:t>The Plan can be found on Dane County’s website.</w:t>
      </w:r>
    </w:p>
    <w:p w14:paraId="7568C6D8" w14:textId="77777777" w:rsidR="00E712D6" w:rsidRDefault="00E712D6" w:rsidP="00E712D6">
      <w:r>
        <w:t xml:space="preserve"> </w:t>
      </w:r>
    </w:p>
    <w:p w14:paraId="4FA14255" w14:textId="060A1BCD" w:rsidR="00E712D6" w:rsidRDefault="00E712D6" w:rsidP="00E712D6">
      <w:r>
        <w:t xml:space="preserve">2.Describe how this annual progress report (not the credited Hazard Mitigation Plan or Repetitive Loss Area Analysis) was prepared and how it was submitted to the governing body, released to the media, and made available to the public: </w:t>
      </w:r>
      <w:r w:rsidR="00567406">
        <w:t>The progress report was prepared by the Village Administrator.  It was made available to all concerned on the Village’s Website’s Floodplain Information page.  The governing body was made aware of the completion and location of this document.</w:t>
      </w:r>
    </w:p>
    <w:p w14:paraId="787A8613" w14:textId="77777777" w:rsidR="00E712D6" w:rsidRDefault="00E712D6" w:rsidP="00E712D6">
      <w:r>
        <w:t xml:space="preserve"> </w:t>
      </w:r>
    </w:p>
    <w:p w14:paraId="512148DE" w14:textId="43133666" w:rsidR="00E712D6" w:rsidRDefault="00E712D6" w:rsidP="00E712D6">
      <w:r>
        <w:t xml:space="preserve"> 3.Provide a description of the implementation of each recommendation or action item in the action plan or area analysis report, including a statement on how the project was implemented or not implemented during the previous year: </w:t>
      </w:r>
      <w:r w:rsidR="00567406">
        <w:t xml:space="preserve">The Village has already completed a re-meandering of Black Earth Creek to </w:t>
      </w:r>
      <w:r w:rsidR="003550F1">
        <w:t>help mitigate flooding.  The Village is also involved in an ongoing effort to keep the Black Earth Creek free of debris to allow for the free flowing of the creek.  The Village is also active in the enforcement of our floodplain ordinances, including inspections of damaged properties for substantial damage.</w:t>
      </w:r>
    </w:p>
    <w:p w14:paraId="04F55268" w14:textId="77777777" w:rsidR="00E712D6" w:rsidRDefault="00E712D6" w:rsidP="00E712D6">
      <w:r>
        <w:t xml:space="preserve"> </w:t>
      </w:r>
    </w:p>
    <w:p w14:paraId="5571F2A2" w14:textId="58069023" w:rsidR="00E712D6" w:rsidRDefault="00E712D6" w:rsidP="00E712D6">
      <w:r>
        <w:t xml:space="preserve"> 4.Discuss why any objectives were not reached or why implementation is behind schedule: </w:t>
      </w:r>
      <w:r w:rsidR="003550F1">
        <w:t>Some objectives were not completely achieved through lack of man power, funds, or both.</w:t>
      </w:r>
    </w:p>
    <w:p w14:paraId="0F761449" w14:textId="77777777" w:rsidR="00E712D6" w:rsidRDefault="00E712D6" w:rsidP="00E712D6">
      <w:r>
        <w:t xml:space="preserve"> </w:t>
      </w:r>
    </w:p>
    <w:p w14:paraId="048E0ED7" w14:textId="1897F04E" w:rsidR="003550F1" w:rsidRDefault="00E712D6" w:rsidP="00E712D6">
      <w:r>
        <w:t>5.What are the recommendations for new projects or revised recommendations</w:t>
      </w:r>
      <w:r w:rsidR="003550F1">
        <w:t>?  The Village is currently in the process of acquiring up to seven flood damaged properties in the floodplain.  This is a partnership with FEMA’s HMGP and various programs with the State of Wisconsin and Dane County.  This project is projected to be fully completed in the next 2 years.</w:t>
      </w:r>
    </w:p>
    <w:sectPr w:rsidR="00355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D6"/>
    <w:rsid w:val="003550F1"/>
    <w:rsid w:val="00567406"/>
    <w:rsid w:val="00805768"/>
    <w:rsid w:val="00E41340"/>
    <w:rsid w:val="00E71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872F5"/>
  <w15:chartTrackingRefBased/>
  <w15:docId w15:val="{7417A218-0D1D-4D8D-8305-948D5100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VillageOfMazomanie</dc:creator>
  <cp:keywords/>
  <dc:description/>
  <cp:lastModifiedBy>VillageOfMazomanie</cp:lastModifiedBy>
  <cp:revision>2</cp:revision>
  <dcterms:created xsi:type="dcterms:W3CDTF">2021-01-20T16:30:00Z</dcterms:created>
  <dcterms:modified xsi:type="dcterms:W3CDTF">2021-01-20T16:30:00Z</dcterms:modified>
</cp:coreProperties>
</file>